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3A6A7D" w:rsidRPr="000673D3" w14:paraId="275983F9" w14:textId="77777777" w:rsidTr="00200D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138B3E0" w14:textId="34564E33" w:rsidR="003A6A7D" w:rsidRPr="00794090" w:rsidRDefault="00C67C5F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2023-2024 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EĞİTİM ÖĞRETİM YILI</w:t>
            </w:r>
          </w:p>
        </w:tc>
      </w:tr>
      <w:tr w:rsidR="003A6A7D" w:rsidRPr="000673D3" w14:paraId="259ADD26" w14:textId="77777777" w:rsidTr="00200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028BB01" w14:textId="77777777" w:rsidR="003A6A7D" w:rsidRPr="00794090" w:rsidRDefault="00200D70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…………………..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İLKOKULU MÜDÜRLÜĞÜ</w:t>
            </w:r>
          </w:p>
        </w:tc>
      </w:tr>
      <w:tr w:rsidR="004F3B35" w:rsidRPr="000673D3" w14:paraId="6A96110D" w14:textId="77777777" w:rsidTr="00200D70">
        <w:trPr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shd w:val="clear" w:color="auto" w:fill="auto"/>
            <w:vAlign w:val="center"/>
          </w:tcPr>
          <w:p w14:paraId="4122AEBB" w14:textId="77777777" w:rsidR="004F3B35" w:rsidRPr="00794090" w:rsidRDefault="004F3B35" w:rsidP="00FF6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SENE </w:t>
            </w:r>
            <w:r w:rsidR="00FF646B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BAŞI</w:t>
            </w:r>
            <w:r w:rsidRPr="00794090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ÖĞRETMENLER KURULU TOPLANTISI</w:t>
            </w:r>
          </w:p>
        </w:tc>
      </w:tr>
    </w:tbl>
    <w:p w14:paraId="1A1906C0" w14:textId="77777777" w:rsidR="00F41284" w:rsidRPr="0082676A" w:rsidRDefault="00000000" w:rsidP="0092307A">
      <w:pPr>
        <w:spacing w:after="0" w:line="240" w:lineRule="auto"/>
        <w:jc w:val="right"/>
        <w:rPr>
          <w:rFonts w:ascii="Times New Roman" w:hAnsi="Times New Roman" w:cs="Times New Roman"/>
          <w:color w:val="548DD4" w:themeColor="text2" w:themeTint="99"/>
        </w:rPr>
      </w:pPr>
      <w:hyperlink r:id="rId5" w:history="1"/>
    </w:p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368"/>
        <w:gridCol w:w="3153"/>
      </w:tblGrid>
      <w:tr w:rsidR="006C0EB4" w:rsidRPr="00794090" w14:paraId="16889BB2" w14:textId="77777777" w:rsidTr="00200D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D24C439" w14:textId="77777777" w:rsidR="006C0EB4" w:rsidRPr="00794090" w:rsidRDefault="00A341C6" w:rsidP="004F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TOPLANTI BİLGİLERİ</w:t>
            </w:r>
          </w:p>
        </w:tc>
      </w:tr>
      <w:tr w:rsidR="00F84FB7" w:rsidRPr="00794090" w14:paraId="091C827F" w14:textId="77777777" w:rsidTr="00200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11C9BF1A" w14:textId="77777777" w:rsidR="00F84FB7" w:rsidRPr="00794090" w:rsidRDefault="00F84FB7" w:rsidP="004F3B3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Toplantı Yeri</w:t>
            </w:r>
          </w:p>
        </w:tc>
        <w:tc>
          <w:tcPr>
            <w:tcW w:w="336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03B50E35" w14:textId="77777777" w:rsidR="00F84FB7" w:rsidRPr="00794090" w:rsidRDefault="00A2707F" w:rsidP="004F3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Toplantı Tarihi</w:t>
            </w:r>
          </w:p>
        </w:tc>
        <w:tc>
          <w:tcPr>
            <w:tcW w:w="315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53EEBEDA" w14:textId="77777777" w:rsidR="00F84FB7" w:rsidRPr="00794090" w:rsidRDefault="00A2707F" w:rsidP="004F3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Toplantı Saati</w:t>
            </w:r>
          </w:p>
        </w:tc>
      </w:tr>
      <w:tr w:rsidR="00F84FB7" w:rsidRPr="00794090" w14:paraId="569287FB" w14:textId="77777777" w:rsidTr="00200D70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shd w:val="clear" w:color="auto" w:fill="auto"/>
            <w:vAlign w:val="center"/>
          </w:tcPr>
          <w:p w14:paraId="25C6F8B0" w14:textId="77777777" w:rsidR="00F84FB7" w:rsidRPr="00794090" w:rsidRDefault="00A2707F" w:rsidP="004F3B35">
            <w:pPr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Öğretmenler Odası</w:t>
            </w:r>
          </w:p>
        </w:tc>
        <w:tc>
          <w:tcPr>
            <w:tcW w:w="3368" w:type="dxa"/>
            <w:shd w:val="clear" w:color="auto" w:fill="auto"/>
            <w:vAlign w:val="center"/>
          </w:tcPr>
          <w:p w14:paraId="5D3F3467" w14:textId="15D038AA" w:rsidR="00F84FB7" w:rsidRPr="00794090" w:rsidRDefault="00950197" w:rsidP="004F3B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</w:t>
            </w:r>
            <w:r w:rsidR="00E018C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  <w:r w:rsidR="00E018C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.202</w:t>
            </w:r>
            <w:r w:rsidR="00C67C5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5CCA43A9" w14:textId="77777777" w:rsidR="00F84FB7" w:rsidRPr="00794090" w:rsidRDefault="00210DE6" w:rsidP="00CB56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CB5656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.00</w:t>
            </w:r>
          </w:p>
        </w:tc>
      </w:tr>
    </w:tbl>
    <w:p w14:paraId="4E777D00" w14:textId="77777777" w:rsidR="00A341C6" w:rsidRDefault="00A341C6" w:rsidP="00CB56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59035A84" w14:textId="77777777" w:rsidR="004915FF" w:rsidRPr="000673D3" w:rsidRDefault="004915FF" w:rsidP="00CB56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70B45AE8" w14:textId="77777777" w:rsidR="00356E2D" w:rsidRDefault="00A341C6" w:rsidP="00356E2D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  <w:r w:rsidRPr="000673D3">
        <w:rPr>
          <w:rFonts w:ascii="Times New Roman" w:hAnsi="Times New Roman" w:cs="Times New Roman"/>
          <w:b/>
          <w:color w:val="000000" w:themeColor="text1"/>
        </w:rPr>
        <w:t>GÜNDEM MADDELERİ</w:t>
      </w:r>
    </w:p>
    <w:p w14:paraId="52107822" w14:textId="77777777" w:rsidR="00356E2D" w:rsidRPr="00E018CF" w:rsidRDefault="00356E2D" w:rsidP="00356E2D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Açılış ve yoklama</w:t>
      </w:r>
    </w:p>
    <w:p w14:paraId="5CDD81F2" w14:textId="77777777"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Saygı Duruşu Ve İstiklal Marşı</w:t>
      </w:r>
    </w:p>
    <w:p w14:paraId="38CF19B3" w14:textId="77777777"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Gündem maddelerinin ve başlıkların okunması</w:t>
      </w:r>
    </w:p>
    <w:p w14:paraId="7C19BA5F" w14:textId="77777777" w:rsid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Toplantı yazmanlarının seçimi</w:t>
      </w:r>
    </w:p>
    <w:p w14:paraId="020FC042" w14:textId="77777777" w:rsidR="000624A5" w:rsidRPr="00356E2D" w:rsidRDefault="000624A5" w:rsidP="000624A5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4F4D43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Öğretmenlerle ilgili hususların görüşülmesi</w:t>
      </w:r>
    </w:p>
    <w:p w14:paraId="4A53E067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Mevzuat değişiklikleri ile Tebliğler dergisi ve resmi yazıların incelenmesi </w:t>
      </w:r>
    </w:p>
    <w:p w14:paraId="0ED4B0D4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Rapor, izin, ayakta tedavi işlemleri</w:t>
      </w:r>
    </w:p>
    <w:p w14:paraId="10906D97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Nöbet görevlerinin görüşülmesi</w:t>
      </w:r>
    </w:p>
    <w:p w14:paraId="0FC8F2A8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defterleri işlenmesi</w:t>
      </w:r>
    </w:p>
    <w:p w14:paraId="2B11BE5F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Atama ve hizmet içi eğitim başvuruları ile onayları</w:t>
      </w:r>
    </w:p>
    <w:p w14:paraId="62C103D9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Mebbis bilgileri ve özlük hakları (derece-kademe, ek ders, maaş )</w:t>
      </w:r>
    </w:p>
    <w:p w14:paraId="21BD84A9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İdarenin verdiği görevleri</w:t>
      </w:r>
    </w:p>
    <w:p w14:paraId="7E96FF4A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Denetim ve rehberlik çalışmaları</w:t>
      </w:r>
    </w:p>
    <w:p w14:paraId="01CCA70F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Bayrak törenleri başta olmak üzere her türlü anma ve kutlama törenlerinde uyulacak esasların görüşülmesi</w:t>
      </w:r>
    </w:p>
    <w:p w14:paraId="23319097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Personel kılık-kıyafet yönetmeliğinin incelenmesi</w:t>
      </w:r>
    </w:p>
    <w:p w14:paraId="3F84B5CB" w14:textId="77777777" w:rsidR="00356E2D" w:rsidRPr="00356E2D" w:rsidRDefault="00356E2D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Mesleki çalışma esaslarının görüşülmesi</w:t>
      </w:r>
    </w:p>
    <w:p w14:paraId="613EFB6B" w14:textId="4E086FD6" w:rsidR="000624A5" w:rsidRDefault="00C67C5F" w:rsidP="000624A5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2022-2023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Eğitim-Öğretim yılı için oluşturulacak kurul/komisyonlara üye seçimleri</w:t>
      </w:r>
    </w:p>
    <w:p w14:paraId="48402D6F" w14:textId="77777777" w:rsidR="000624A5" w:rsidRDefault="00976664" w:rsidP="000624A5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24A5">
        <w:rPr>
          <w:rFonts w:ascii="Times New Roman" w:hAnsi="Times New Roman" w:cs="Times New Roman"/>
          <w:color w:val="000000" w:themeColor="text1"/>
          <w:sz w:val="24"/>
          <w:szCs w:val="24"/>
        </w:rPr>
        <w:t>İş Sağlığı ve Güvenliği hususların görüşülmesi v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 ekip listelerinin hazırlanması</w:t>
      </w:r>
    </w:p>
    <w:p w14:paraId="611BD4F0" w14:textId="77777777" w:rsidR="00080E2A" w:rsidRPr="00080E2A" w:rsidRDefault="00080E2A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C4DE52" w14:textId="187890FC" w:rsidR="000624A5" w:rsidRPr="000624A5" w:rsidRDefault="00C67C5F" w:rsidP="000624A5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2022-2023</w:t>
      </w:r>
      <w:r w:rsidR="000624A5" w:rsidRPr="000624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Eğitim-Öğretim Yılının Değerlendirilmesi</w:t>
      </w:r>
    </w:p>
    <w:p w14:paraId="3291AF2E" w14:textId="77777777" w:rsidR="00976664" w:rsidRDefault="000624A5" w:rsidP="00976664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64">
        <w:rPr>
          <w:rFonts w:ascii="Times New Roman" w:hAnsi="Times New Roman" w:cs="Times New Roman"/>
          <w:color w:val="000000" w:themeColor="text1"/>
          <w:sz w:val="24"/>
          <w:szCs w:val="24"/>
        </w:rPr>
        <w:t>Bir önceki öğretmenler kurulu kararlarının gözden geçirilmesi ve uygulama sonuçlarının değerlendirilmesi</w:t>
      </w:r>
    </w:p>
    <w:p w14:paraId="312EB5E2" w14:textId="77777777" w:rsidR="00F14639" w:rsidRDefault="00F14639" w:rsidP="00F14639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045C2A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Ders işlemleri ile ilgili esasların görüşülmesi</w:t>
      </w:r>
    </w:p>
    <w:p w14:paraId="0A50B8E3" w14:textId="77777777" w:rsidR="00356E2D" w:rsidRPr="00356E2D" w:rsidRDefault="001D703A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Sınıf / Alan 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Zümre Öğretmenler Kurulu toplantılarının planlanması</w:t>
      </w:r>
    </w:p>
    <w:p w14:paraId="55D19915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Okul zümre başkanının belirlenmesi.</w:t>
      </w:r>
    </w:p>
    <w:p w14:paraId="64EA9271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yılı, ders süresi ve zaman çizelgesinin açıklanması</w:t>
      </w:r>
    </w:p>
    <w:p w14:paraId="1600F4C3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Ders dağılımı ve haftalık ders programı hususlarının görüşülmesi </w:t>
      </w:r>
    </w:p>
    <w:p w14:paraId="3DBA8C0C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Sınıf rehber öğretmen dağılımı ve görevlerinin görüşülmesi</w:t>
      </w:r>
    </w:p>
    <w:p w14:paraId="389B6C78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Yıllık ve günlük planlar ile Bireyselleştirilmiş Eğitim Programlarının görüşülmesi</w:t>
      </w:r>
    </w:p>
    <w:p w14:paraId="3D9D15B4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Atatürkçülükle ilgili konuların işlenişi ile öğretim programlarının uygulanmasına yönelik hususların görüşülmesi</w:t>
      </w:r>
    </w:p>
    <w:p w14:paraId="4E5679A0" w14:textId="77777777" w:rsidR="00356E2D" w:rsidRP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kitapları, eğitim aracı ve bireysel öğrenme materyallerinin görüşülmesi</w:t>
      </w:r>
    </w:p>
    <w:p w14:paraId="6684C3CB" w14:textId="77777777" w:rsidR="00356E2D" w:rsidRDefault="00356E2D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Konuların işlenişinde uygulanacak öğretim yöntem ve tekniklerinin görüşülmesi</w:t>
      </w:r>
    </w:p>
    <w:p w14:paraId="0E582654" w14:textId="77777777" w:rsidR="00C17E1E" w:rsidRPr="00356E2D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6C3275A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Öğrencileri ilgilendiren hususların görüşülmesi</w:t>
      </w:r>
    </w:p>
    <w:p w14:paraId="67C9826E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Ölçme değerlendirme,sınavlar ve sınav sonuçlarının duyurulması hakkında genel bilgilerin verilmesi</w:t>
      </w:r>
    </w:p>
    <w:p w14:paraId="389DB4E4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E-okul uygulamaları (Devamsızlık girişleri, öğrenci dosyalarının tutulması vb)</w:t>
      </w:r>
    </w:p>
    <w:p w14:paraId="15315D22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Öğrenci devam-devamsızlık, izin, faaliyet, sevk ve rapor durumları</w:t>
      </w:r>
    </w:p>
    <w:p w14:paraId="21CE8DB6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Başarıyı artırmak için yapılacak çalışmaların görüşülmesi</w:t>
      </w:r>
    </w:p>
    <w:p w14:paraId="0C1F46FA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Okul Aile Birliği oluşumu ve veli toplantılarının planlanması</w:t>
      </w:r>
    </w:p>
    <w:p w14:paraId="26F29FB7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kıyafetleriyle ilgili uygulanacak ortak esasların tespit edilmesi</w:t>
      </w:r>
    </w:p>
    <w:p w14:paraId="44E6007A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Okul demirbaşları ve ortak kullanım alanları ile okul, sınıf ve çevrenin korunması, bakımı, temiz tutulması ve tasarruf tedbirlerinin görüşülmesi</w:t>
      </w:r>
    </w:p>
    <w:p w14:paraId="46AD2FB9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sağlığı ve okul güvenliği hususlarının görüşülmesi</w:t>
      </w:r>
    </w:p>
    <w:p w14:paraId="7D0C9928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Taşımalı Eğitim ve uygulamalar hakkında görüşülmesi</w:t>
      </w:r>
    </w:p>
    <w:p w14:paraId="675C8246" w14:textId="77777777" w:rsid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İYEP iş ve işlemlerinin görüşülmesi</w:t>
      </w:r>
    </w:p>
    <w:p w14:paraId="62FEA340" w14:textId="77777777" w:rsidR="00C17E1E" w:rsidRPr="00356E2D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C9B6B3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Milli Eğitim Bakanlığı Sosyal. Etkinlikler Yönetmenliğine göre yapılacak çalışma esaslarının görüşülmesi</w:t>
      </w:r>
    </w:p>
    <w:p w14:paraId="1E72D2D0" w14:textId="77777777" w:rsidR="00356E2D" w:rsidRP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Sosyal Etkinlik Modülü hakkında bilgi verilmesi</w:t>
      </w:r>
    </w:p>
    <w:p w14:paraId="360E2A9D" w14:textId="682D232B" w:rsidR="00356E2D" w:rsidRPr="00356E2D" w:rsidRDefault="00C67C5F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2022-2023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Eğitim Öğretim döneminde okulumuzda açılacak kulüplerin belirlenmesi ve danışman öğretmenlerin  seçimi ile görevleri</w:t>
      </w:r>
    </w:p>
    <w:p w14:paraId="58859396" w14:textId="77777777" w:rsidR="00356E2D" w:rsidRP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Sosyal Etkinlikler Kurulunun oluşturulması ve görev esaslarının belirlenmesi (Sos. Etk.Yön.mad:6), (1 müdür yardımcısı, 3 öğretmen , 2 öğrenci ve  1  veli)</w:t>
      </w:r>
    </w:p>
    <w:p w14:paraId="177BD76F" w14:textId="77777777" w:rsidR="00356E2D" w:rsidRP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Belirli gün ve haftaların belirlenmesi</w:t>
      </w:r>
    </w:p>
    <w:p w14:paraId="05046D0F" w14:textId="77777777" w:rsid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Yıl içinde yapılacak bilimsel, sosyal, kültürel, sanatsal ve sportif etkinlikler ile gezi ve yarışmaların planlanması</w:t>
      </w:r>
    </w:p>
    <w:p w14:paraId="15D8809D" w14:textId="77777777" w:rsidR="00C17E1E" w:rsidRPr="00356E2D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CAC84D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Öğrenci rehberlik hizmetleri yapılacak çalışma esaslarının görüşülmesi</w:t>
      </w:r>
    </w:p>
    <w:p w14:paraId="5772ED77" w14:textId="77777777"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Rehberlik çerçeve planının hazırlanması</w:t>
      </w:r>
    </w:p>
    <w:p w14:paraId="6F0CD09C" w14:textId="77777777" w:rsidR="009F37C3" w:rsidRPr="003925E5" w:rsidRDefault="009F37C3" w:rsidP="009F37C3">
      <w:pPr>
        <w:pStyle w:val="ListeParagraf"/>
        <w:numPr>
          <w:ilvl w:val="0"/>
          <w:numId w:val="4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3925E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Rehberlik ve psikolojik danışma hizmetleri yürütme komisyonu</w:t>
      </w:r>
    </w:p>
    <w:p w14:paraId="59ABDD77" w14:textId="77777777"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Kaynaştırma </w:t>
      </w:r>
      <w:r w:rsidR="00924752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bütünleştirme yoluyla eğitim 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uygulamaları </w:t>
      </w:r>
    </w:p>
    <w:p w14:paraId="315C148B" w14:textId="77777777"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Ders dışı eğitim ve öğretim faaliyetlerinin görüşülmesi</w:t>
      </w:r>
    </w:p>
    <w:p w14:paraId="348CEB11" w14:textId="77777777" w:rsidR="00356E2D" w:rsidRP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Egzersiz&amp;kurs çalışmaları</w:t>
      </w:r>
    </w:p>
    <w:p w14:paraId="1D22CB76" w14:textId="77777777" w:rsidR="00080E2A" w:rsidRDefault="00356E2D" w:rsidP="00080E2A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Proje çalışmaları (Değerler eğitimi, beyaz bayrak, beslenme dostu okul, yerel projeler)</w:t>
      </w:r>
    </w:p>
    <w:p w14:paraId="5AE43100" w14:textId="77777777" w:rsidR="00C17E1E" w:rsidRPr="00080E2A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38C39C" w14:textId="77777777" w:rsidR="00D65821" w:rsidRPr="000D7FD5" w:rsidRDefault="00D65821" w:rsidP="00D65821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7F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Ders dışı eğitim ve öğretim faaliyetlerinin görüşülmesi</w:t>
      </w:r>
    </w:p>
    <w:p w14:paraId="3FB5261E" w14:textId="77777777" w:rsidR="00D65821" w:rsidRDefault="00D65821" w:rsidP="00D65821">
      <w:pPr>
        <w:pStyle w:val="ListeParagraf"/>
        <w:ind w:left="29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3841CD9" w14:textId="77777777" w:rsidR="00D65821" w:rsidRDefault="00D65821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Egzersiz&amp;kurs çalışmaları</w:t>
      </w:r>
    </w:p>
    <w:p w14:paraId="1E538368" w14:textId="77777777" w:rsidR="00D65821" w:rsidRDefault="00D65821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Proje çalışmaları (Değerler eğitimi, beyaz bayrak, beslenme dostu okul, yerel projeler)</w:t>
      </w:r>
    </w:p>
    <w:p w14:paraId="04E4E6B4" w14:textId="77777777" w:rsidR="00D65821" w:rsidRDefault="00D65821" w:rsidP="00D65821">
      <w:pPr>
        <w:pStyle w:val="ListeParagraf"/>
        <w:ind w:left="29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FA51BFA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Kapanış.</w:t>
      </w:r>
    </w:p>
    <w:p w14:paraId="4C2F0848" w14:textId="615AE26B" w:rsidR="007D47C6" w:rsidRPr="00356E2D" w:rsidRDefault="0092307A" w:rsidP="00356E2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E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080E2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950197">
        <w:rPr>
          <w:rFonts w:ascii="Times New Roman" w:hAnsi="Times New Roman" w:cs="Times New Roman"/>
          <w:b/>
          <w:sz w:val="24"/>
          <w:szCs w:val="24"/>
        </w:rPr>
        <w:t>……………….</w:t>
      </w:r>
    </w:p>
    <w:sectPr w:rsidR="007D47C6" w:rsidRPr="00356E2D" w:rsidSect="007A69A2">
      <w:pgSz w:w="11906" w:h="16838"/>
      <w:pgMar w:top="567" w:right="1080" w:bottom="426" w:left="1080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52A"/>
    <w:multiLevelType w:val="hybridMultilevel"/>
    <w:tmpl w:val="CFD82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E7EFE"/>
    <w:multiLevelType w:val="hybridMultilevel"/>
    <w:tmpl w:val="5234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C0FD7"/>
    <w:multiLevelType w:val="hybridMultilevel"/>
    <w:tmpl w:val="E15C3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D7EFA"/>
    <w:multiLevelType w:val="hybridMultilevel"/>
    <w:tmpl w:val="171277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BD4E82"/>
    <w:multiLevelType w:val="hybridMultilevel"/>
    <w:tmpl w:val="60C86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F2D64F6"/>
    <w:multiLevelType w:val="hybridMultilevel"/>
    <w:tmpl w:val="DA4C1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6E7"/>
    <w:multiLevelType w:val="hybridMultilevel"/>
    <w:tmpl w:val="3AE604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B0FEE"/>
    <w:multiLevelType w:val="hybridMultilevel"/>
    <w:tmpl w:val="8E9C992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9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189139BA"/>
    <w:multiLevelType w:val="hybridMultilevel"/>
    <w:tmpl w:val="9390A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7D69B6"/>
    <w:multiLevelType w:val="hybridMultilevel"/>
    <w:tmpl w:val="545E10B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3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C5153"/>
    <w:multiLevelType w:val="hybridMultilevel"/>
    <w:tmpl w:val="0C403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1A23E3"/>
    <w:multiLevelType w:val="hybridMultilevel"/>
    <w:tmpl w:val="06205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B2E36"/>
    <w:multiLevelType w:val="hybridMultilevel"/>
    <w:tmpl w:val="0A76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40616"/>
    <w:multiLevelType w:val="hybridMultilevel"/>
    <w:tmpl w:val="B6544F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B2042"/>
    <w:multiLevelType w:val="hybridMultilevel"/>
    <w:tmpl w:val="86AE3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431B5"/>
    <w:multiLevelType w:val="hybridMultilevel"/>
    <w:tmpl w:val="5CB02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B439C"/>
    <w:multiLevelType w:val="hybridMultilevel"/>
    <w:tmpl w:val="F670E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A50BB"/>
    <w:multiLevelType w:val="hybridMultilevel"/>
    <w:tmpl w:val="A15A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931F3B"/>
    <w:multiLevelType w:val="hybridMultilevel"/>
    <w:tmpl w:val="B6B27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4F6F95"/>
    <w:multiLevelType w:val="hybridMultilevel"/>
    <w:tmpl w:val="FDCE6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4" w15:restartNumberingAfterBreak="0">
    <w:nsid w:val="5ED00E23"/>
    <w:multiLevelType w:val="hybridMultilevel"/>
    <w:tmpl w:val="8E9687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262DEE"/>
    <w:multiLevelType w:val="hybridMultilevel"/>
    <w:tmpl w:val="65CA95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BD599F"/>
    <w:multiLevelType w:val="hybridMultilevel"/>
    <w:tmpl w:val="FA1A5B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EC73F8"/>
    <w:multiLevelType w:val="hybridMultilevel"/>
    <w:tmpl w:val="990AC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C36E59"/>
    <w:multiLevelType w:val="hybridMultilevel"/>
    <w:tmpl w:val="3F980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EB3A13"/>
    <w:multiLevelType w:val="hybridMultilevel"/>
    <w:tmpl w:val="E3026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23C5A"/>
    <w:multiLevelType w:val="hybridMultilevel"/>
    <w:tmpl w:val="9C32C388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3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779398">
    <w:abstractNumId w:val="44"/>
  </w:num>
  <w:num w:numId="2" w16cid:durableId="1323971117">
    <w:abstractNumId w:val="41"/>
  </w:num>
  <w:num w:numId="3" w16cid:durableId="27605466">
    <w:abstractNumId w:val="17"/>
  </w:num>
  <w:num w:numId="4" w16cid:durableId="1305937410">
    <w:abstractNumId w:val="13"/>
  </w:num>
  <w:num w:numId="5" w16cid:durableId="376858318">
    <w:abstractNumId w:val="32"/>
  </w:num>
  <w:num w:numId="6" w16cid:durableId="617225421">
    <w:abstractNumId w:val="21"/>
  </w:num>
  <w:num w:numId="7" w16cid:durableId="207960008">
    <w:abstractNumId w:val="16"/>
  </w:num>
  <w:num w:numId="8" w16cid:durableId="41908479">
    <w:abstractNumId w:val="14"/>
  </w:num>
  <w:num w:numId="9" w16cid:durableId="1779324500">
    <w:abstractNumId w:val="11"/>
  </w:num>
  <w:num w:numId="10" w16cid:durableId="1753312824">
    <w:abstractNumId w:val="20"/>
  </w:num>
  <w:num w:numId="11" w16cid:durableId="842937715">
    <w:abstractNumId w:val="28"/>
  </w:num>
  <w:num w:numId="12" w16cid:durableId="847058128">
    <w:abstractNumId w:val="9"/>
  </w:num>
  <w:num w:numId="13" w16cid:durableId="1015767340">
    <w:abstractNumId w:val="7"/>
  </w:num>
  <w:num w:numId="14" w16cid:durableId="262685166">
    <w:abstractNumId w:val="5"/>
  </w:num>
  <w:num w:numId="15" w16cid:durableId="1411123310">
    <w:abstractNumId w:val="27"/>
  </w:num>
  <w:num w:numId="16" w16cid:durableId="1600286770">
    <w:abstractNumId w:val="33"/>
  </w:num>
  <w:num w:numId="17" w16cid:durableId="219635555">
    <w:abstractNumId w:val="24"/>
  </w:num>
  <w:num w:numId="18" w16cid:durableId="652222556">
    <w:abstractNumId w:val="39"/>
  </w:num>
  <w:num w:numId="19" w16cid:durableId="1098333451">
    <w:abstractNumId w:val="43"/>
  </w:num>
  <w:num w:numId="20" w16cid:durableId="81029758">
    <w:abstractNumId w:val="3"/>
  </w:num>
  <w:num w:numId="21" w16cid:durableId="1600214471">
    <w:abstractNumId w:val="35"/>
  </w:num>
  <w:num w:numId="22" w16cid:durableId="515965894">
    <w:abstractNumId w:val="0"/>
  </w:num>
  <w:num w:numId="23" w16cid:durableId="618073864">
    <w:abstractNumId w:val="1"/>
  </w:num>
  <w:num w:numId="24" w16cid:durableId="676537668">
    <w:abstractNumId w:val="10"/>
  </w:num>
  <w:num w:numId="25" w16cid:durableId="537553381">
    <w:abstractNumId w:val="26"/>
  </w:num>
  <w:num w:numId="26" w16cid:durableId="617032392">
    <w:abstractNumId w:val="37"/>
  </w:num>
  <w:num w:numId="27" w16cid:durableId="2065444345">
    <w:abstractNumId w:val="19"/>
  </w:num>
  <w:num w:numId="28" w16cid:durableId="329871718">
    <w:abstractNumId w:val="38"/>
  </w:num>
  <w:num w:numId="29" w16cid:durableId="691958637">
    <w:abstractNumId w:val="2"/>
  </w:num>
  <w:num w:numId="30" w16cid:durableId="1141920657">
    <w:abstractNumId w:val="31"/>
  </w:num>
  <w:num w:numId="31" w16cid:durableId="573659946">
    <w:abstractNumId w:val="30"/>
  </w:num>
  <w:num w:numId="32" w16cid:durableId="854687272">
    <w:abstractNumId w:val="29"/>
  </w:num>
  <w:num w:numId="33" w16cid:durableId="2056735890">
    <w:abstractNumId w:val="6"/>
  </w:num>
  <w:num w:numId="34" w16cid:durableId="1992560508">
    <w:abstractNumId w:val="42"/>
  </w:num>
  <w:num w:numId="35" w16cid:durableId="144473568">
    <w:abstractNumId w:val="22"/>
  </w:num>
  <w:num w:numId="36" w16cid:durableId="1129399620">
    <w:abstractNumId w:val="34"/>
  </w:num>
  <w:num w:numId="37" w16cid:durableId="347680541">
    <w:abstractNumId w:val="4"/>
  </w:num>
  <w:num w:numId="38" w16cid:durableId="1739354335">
    <w:abstractNumId w:val="15"/>
  </w:num>
  <w:num w:numId="39" w16cid:durableId="1932203375">
    <w:abstractNumId w:val="40"/>
  </w:num>
  <w:num w:numId="40" w16cid:durableId="2036031093">
    <w:abstractNumId w:val="36"/>
  </w:num>
  <w:num w:numId="41" w16cid:durableId="1382897840">
    <w:abstractNumId w:val="23"/>
  </w:num>
  <w:num w:numId="42" w16cid:durableId="1824158502">
    <w:abstractNumId w:val="25"/>
  </w:num>
  <w:num w:numId="43" w16cid:durableId="672143940">
    <w:abstractNumId w:val="18"/>
  </w:num>
  <w:num w:numId="44" w16cid:durableId="1309440348">
    <w:abstractNumId w:val="12"/>
  </w:num>
  <w:num w:numId="45" w16cid:durableId="5328127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F64"/>
    <w:rsid w:val="00044116"/>
    <w:rsid w:val="000624A5"/>
    <w:rsid w:val="000673D3"/>
    <w:rsid w:val="00080504"/>
    <w:rsid w:val="00080E2A"/>
    <w:rsid w:val="00081C76"/>
    <w:rsid w:val="000A3282"/>
    <w:rsid w:val="000A7B42"/>
    <w:rsid w:val="000B15DD"/>
    <w:rsid w:val="000C69DB"/>
    <w:rsid w:val="000F3F68"/>
    <w:rsid w:val="00115D76"/>
    <w:rsid w:val="00116A78"/>
    <w:rsid w:val="001175F7"/>
    <w:rsid w:val="00141CCD"/>
    <w:rsid w:val="00147870"/>
    <w:rsid w:val="00156297"/>
    <w:rsid w:val="00174BB4"/>
    <w:rsid w:val="00185876"/>
    <w:rsid w:val="00191102"/>
    <w:rsid w:val="001A15A2"/>
    <w:rsid w:val="001C7D22"/>
    <w:rsid w:val="001D2F83"/>
    <w:rsid w:val="001D4860"/>
    <w:rsid w:val="001D7027"/>
    <w:rsid w:val="001D703A"/>
    <w:rsid w:val="001D74FE"/>
    <w:rsid w:val="001F357A"/>
    <w:rsid w:val="001F3B2E"/>
    <w:rsid w:val="00200D70"/>
    <w:rsid w:val="00204D55"/>
    <w:rsid w:val="002064DC"/>
    <w:rsid w:val="00210DE6"/>
    <w:rsid w:val="0022077F"/>
    <w:rsid w:val="00221D0E"/>
    <w:rsid w:val="00233B70"/>
    <w:rsid w:val="0024793C"/>
    <w:rsid w:val="00247D80"/>
    <w:rsid w:val="0025520A"/>
    <w:rsid w:val="00261131"/>
    <w:rsid w:val="0029443B"/>
    <w:rsid w:val="00294EEC"/>
    <w:rsid w:val="0029526F"/>
    <w:rsid w:val="002A2C27"/>
    <w:rsid w:val="002B3379"/>
    <w:rsid w:val="002B7C0B"/>
    <w:rsid w:val="002C4B32"/>
    <w:rsid w:val="002D5231"/>
    <w:rsid w:val="002E0B9F"/>
    <w:rsid w:val="002F5263"/>
    <w:rsid w:val="0031090E"/>
    <w:rsid w:val="00311309"/>
    <w:rsid w:val="00314391"/>
    <w:rsid w:val="003201AB"/>
    <w:rsid w:val="00346CFB"/>
    <w:rsid w:val="00350E4C"/>
    <w:rsid w:val="00356E2D"/>
    <w:rsid w:val="003816ED"/>
    <w:rsid w:val="00382038"/>
    <w:rsid w:val="00390EA5"/>
    <w:rsid w:val="00393B2B"/>
    <w:rsid w:val="003A2DDA"/>
    <w:rsid w:val="003A6A7D"/>
    <w:rsid w:val="003C5609"/>
    <w:rsid w:val="003F51AF"/>
    <w:rsid w:val="004017BF"/>
    <w:rsid w:val="00404670"/>
    <w:rsid w:val="004124DA"/>
    <w:rsid w:val="00441DCD"/>
    <w:rsid w:val="004635C3"/>
    <w:rsid w:val="00472622"/>
    <w:rsid w:val="004915FF"/>
    <w:rsid w:val="00493145"/>
    <w:rsid w:val="00495AD7"/>
    <w:rsid w:val="004C6852"/>
    <w:rsid w:val="004E23F2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6556"/>
    <w:rsid w:val="0054706D"/>
    <w:rsid w:val="005754F1"/>
    <w:rsid w:val="00576EEF"/>
    <w:rsid w:val="00581EE2"/>
    <w:rsid w:val="005A0C2A"/>
    <w:rsid w:val="005B37C6"/>
    <w:rsid w:val="005B4C78"/>
    <w:rsid w:val="005B7529"/>
    <w:rsid w:val="005D5390"/>
    <w:rsid w:val="005F07FD"/>
    <w:rsid w:val="006062A4"/>
    <w:rsid w:val="00622F2C"/>
    <w:rsid w:val="00631D39"/>
    <w:rsid w:val="00655411"/>
    <w:rsid w:val="00675206"/>
    <w:rsid w:val="006C0EB4"/>
    <w:rsid w:val="006D2B52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94090"/>
    <w:rsid w:val="007A1B37"/>
    <w:rsid w:val="007A2846"/>
    <w:rsid w:val="007A69A2"/>
    <w:rsid w:val="007C76D6"/>
    <w:rsid w:val="007D47C6"/>
    <w:rsid w:val="007F198B"/>
    <w:rsid w:val="00802333"/>
    <w:rsid w:val="00804533"/>
    <w:rsid w:val="00822568"/>
    <w:rsid w:val="0082676A"/>
    <w:rsid w:val="008337E1"/>
    <w:rsid w:val="00843439"/>
    <w:rsid w:val="00875420"/>
    <w:rsid w:val="008A05D5"/>
    <w:rsid w:val="008A50EE"/>
    <w:rsid w:val="008B59B8"/>
    <w:rsid w:val="008B734C"/>
    <w:rsid w:val="008D72F1"/>
    <w:rsid w:val="008E09DD"/>
    <w:rsid w:val="008E4F8F"/>
    <w:rsid w:val="008F0676"/>
    <w:rsid w:val="008F33BF"/>
    <w:rsid w:val="008F7C0B"/>
    <w:rsid w:val="0090689F"/>
    <w:rsid w:val="009151F4"/>
    <w:rsid w:val="0092307A"/>
    <w:rsid w:val="00924752"/>
    <w:rsid w:val="009251CA"/>
    <w:rsid w:val="009369BD"/>
    <w:rsid w:val="00950197"/>
    <w:rsid w:val="00961EB9"/>
    <w:rsid w:val="00976664"/>
    <w:rsid w:val="00980784"/>
    <w:rsid w:val="009A1129"/>
    <w:rsid w:val="009D2984"/>
    <w:rsid w:val="009E2362"/>
    <w:rsid w:val="009F31AC"/>
    <w:rsid w:val="009F37C3"/>
    <w:rsid w:val="00A15A76"/>
    <w:rsid w:val="00A26F00"/>
    <w:rsid w:val="00A2707F"/>
    <w:rsid w:val="00A31124"/>
    <w:rsid w:val="00A341C6"/>
    <w:rsid w:val="00A436E1"/>
    <w:rsid w:val="00A60935"/>
    <w:rsid w:val="00A663B5"/>
    <w:rsid w:val="00A727F2"/>
    <w:rsid w:val="00A77AE7"/>
    <w:rsid w:val="00A813C3"/>
    <w:rsid w:val="00A816DE"/>
    <w:rsid w:val="00AC19B3"/>
    <w:rsid w:val="00AE2ED8"/>
    <w:rsid w:val="00B14D47"/>
    <w:rsid w:val="00B27954"/>
    <w:rsid w:val="00B4614D"/>
    <w:rsid w:val="00B47229"/>
    <w:rsid w:val="00B61163"/>
    <w:rsid w:val="00B742FE"/>
    <w:rsid w:val="00B82FBF"/>
    <w:rsid w:val="00B915C5"/>
    <w:rsid w:val="00B94F65"/>
    <w:rsid w:val="00BE7B8A"/>
    <w:rsid w:val="00C07A7B"/>
    <w:rsid w:val="00C10CD0"/>
    <w:rsid w:val="00C1395C"/>
    <w:rsid w:val="00C17E1E"/>
    <w:rsid w:val="00C32199"/>
    <w:rsid w:val="00C436FA"/>
    <w:rsid w:val="00C4547B"/>
    <w:rsid w:val="00C52708"/>
    <w:rsid w:val="00C52C5B"/>
    <w:rsid w:val="00C66000"/>
    <w:rsid w:val="00C67C5F"/>
    <w:rsid w:val="00C803EE"/>
    <w:rsid w:val="00C94E5E"/>
    <w:rsid w:val="00CA051A"/>
    <w:rsid w:val="00CB3508"/>
    <w:rsid w:val="00CB5656"/>
    <w:rsid w:val="00CC1E33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65821"/>
    <w:rsid w:val="00D6618C"/>
    <w:rsid w:val="00D8176A"/>
    <w:rsid w:val="00D86338"/>
    <w:rsid w:val="00DB114D"/>
    <w:rsid w:val="00DB3BC3"/>
    <w:rsid w:val="00DE7813"/>
    <w:rsid w:val="00DF3319"/>
    <w:rsid w:val="00DF7A9A"/>
    <w:rsid w:val="00E018CF"/>
    <w:rsid w:val="00E037A3"/>
    <w:rsid w:val="00E0630C"/>
    <w:rsid w:val="00E11AB5"/>
    <w:rsid w:val="00E13D21"/>
    <w:rsid w:val="00E21CDE"/>
    <w:rsid w:val="00E43559"/>
    <w:rsid w:val="00E5676E"/>
    <w:rsid w:val="00E60F3A"/>
    <w:rsid w:val="00E62BAA"/>
    <w:rsid w:val="00E7488F"/>
    <w:rsid w:val="00E81867"/>
    <w:rsid w:val="00E97DD4"/>
    <w:rsid w:val="00EB52A2"/>
    <w:rsid w:val="00EC5CCD"/>
    <w:rsid w:val="00F14639"/>
    <w:rsid w:val="00F274AE"/>
    <w:rsid w:val="00F41284"/>
    <w:rsid w:val="00F57B4A"/>
    <w:rsid w:val="00F63085"/>
    <w:rsid w:val="00F72436"/>
    <w:rsid w:val="00F748D2"/>
    <w:rsid w:val="00F7578A"/>
    <w:rsid w:val="00F84FB7"/>
    <w:rsid w:val="00FA1FB1"/>
    <w:rsid w:val="00FB158F"/>
    <w:rsid w:val="00FB4534"/>
    <w:rsid w:val="00FC063D"/>
    <w:rsid w:val="00FE579E"/>
    <w:rsid w:val="00FF6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A1FAD"/>
  <w15:docId w15:val="{8109815B-E847-4E12-9620-3E03DA74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</w:style>
  <w:style w:type="paragraph" w:styleId="Balk1">
    <w:name w:val="heading 1"/>
    <w:basedOn w:val="Normal"/>
    <w:next w:val="Normal"/>
    <w:link w:val="Balk1Char"/>
    <w:uiPriority w:val="9"/>
    <w:qFormat/>
    <w:rsid w:val="005147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147A7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147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&#287;itimha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4</cp:revision>
  <cp:lastPrinted>2019-04-09T06:14:00Z</cp:lastPrinted>
  <dcterms:created xsi:type="dcterms:W3CDTF">2019-05-24T08:28:00Z</dcterms:created>
  <dcterms:modified xsi:type="dcterms:W3CDTF">2023-08-31T20:31:00Z</dcterms:modified>
</cp:coreProperties>
</file>